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85" w:rsidRPr="000C1C39" w:rsidRDefault="000C1C39" w:rsidP="000C1C39">
      <w:pPr>
        <w:rPr>
          <w:rFonts w:ascii="Arial" w:hAnsi="Arial" w:cs="Arial"/>
          <w:sz w:val="24"/>
          <w:szCs w:val="24"/>
        </w:rPr>
      </w:pPr>
      <w:r w:rsidRPr="000C1C39">
        <w:rPr>
          <w:rFonts w:ascii="Arial" w:hAnsi="Arial" w:cs="Arial"/>
          <w:b/>
          <w:sz w:val="24"/>
          <w:szCs w:val="24"/>
        </w:rPr>
        <w:t>Crate Late Models</w:t>
      </w:r>
      <w:r w:rsidRPr="000C1C3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0C1C39">
        <w:rPr>
          <w:rFonts w:ascii="Arial" w:hAnsi="Arial" w:cs="Arial"/>
          <w:sz w:val="24"/>
          <w:szCs w:val="24"/>
        </w:rPr>
        <w:t>Fastrak</w:t>
      </w:r>
      <w:proofErr w:type="spellEnd"/>
      <w:r w:rsidRPr="000C1C39">
        <w:rPr>
          <w:rFonts w:ascii="Arial" w:hAnsi="Arial" w:cs="Arial"/>
          <w:sz w:val="24"/>
          <w:szCs w:val="24"/>
        </w:rPr>
        <w:t xml:space="preserve">. Nesmith, SECA rules apply. – 12” spoiler OK –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0C1C39">
        <w:rPr>
          <w:rFonts w:ascii="Arial" w:hAnsi="Arial" w:cs="Arial"/>
          <w:sz w:val="24"/>
          <w:szCs w:val="24"/>
        </w:rPr>
        <w:t>Siping</w:t>
      </w:r>
      <w:proofErr w:type="spellEnd"/>
      <w:r w:rsidRPr="000C1C39">
        <w:rPr>
          <w:rFonts w:ascii="Arial" w:hAnsi="Arial" w:cs="Arial"/>
          <w:sz w:val="24"/>
          <w:szCs w:val="24"/>
        </w:rPr>
        <w:t xml:space="preserve"> &amp; Grooving OK (NO P</w:t>
      </w:r>
      <w:bookmarkStart w:id="0" w:name="_GoBack"/>
      <w:bookmarkEnd w:id="0"/>
      <w:r w:rsidRPr="000C1C39">
        <w:rPr>
          <w:rFonts w:ascii="Arial" w:hAnsi="Arial" w:cs="Arial"/>
          <w:sz w:val="24"/>
          <w:szCs w:val="24"/>
        </w:rPr>
        <w:t>REP)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Approved Tires include</w:t>
      </w:r>
      <w:r>
        <w:rPr>
          <w:rFonts w:ascii="Arial" w:hAnsi="Arial" w:cs="Arial"/>
          <w:sz w:val="24"/>
          <w:szCs w:val="24"/>
        </w:rPr>
        <w:br/>
        <w:t>American Racer Spec 48 and Spec 56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C1C39">
        <w:rPr>
          <w:rFonts w:ascii="Arial" w:hAnsi="Arial" w:cs="Arial"/>
          <w:sz w:val="24"/>
          <w:szCs w:val="24"/>
        </w:rPr>
        <w:t xml:space="preserve">Protests – $1000 to protest an engine </w:t>
      </w:r>
      <w:proofErr w:type="gramStart"/>
      <w:r w:rsidRPr="000C1C39">
        <w:rPr>
          <w:rFonts w:ascii="Arial" w:hAnsi="Arial" w:cs="Arial"/>
          <w:sz w:val="24"/>
          <w:szCs w:val="24"/>
        </w:rPr>
        <w:t>–  70</w:t>
      </w:r>
      <w:proofErr w:type="gramEnd"/>
      <w:r w:rsidRPr="000C1C39">
        <w:rPr>
          <w:rFonts w:ascii="Arial" w:hAnsi="Arial" w:cs="Arial"/>
          <w:sz w:val="24"/>
          <w:szCs w:val="24"/>
        </w:rPr>
        <w:t>% goes to the winning driver – 30% goes to the Tech Official and promoter. If the driver, who protests, wants a certified rebuilder to look at the engine, it will be at the protester’s expense.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C1C39">
        <w:rPr>
          <w:rFonts w:ascii="Arial" w:hAnsi="Arial" w:cs="Arial"/>
          <w:sz w:val="24"/>
          <w:szCs w:val="24"/>
        </w:rPr>
        <w:t xml:space="preserve">2350 </w:t>
      </w:r>
      <w:proofErr w:type="spellStart"/>
      <w:r w:rsidRPr="000C1C39">
        <w:rPr>
          <w:rFonts w:ascii="Arial" w:hAnsi="Arial" w:cs="Arial"/>
          <w:sz w:val="24"/>
          <w:szCs w:val="24"/>
        </w:rPr>
        <w:t>lbs</w:t>
      </w:r>
      <w:proofErr w:type="spellEnd"/>
      <w:r w:rsidRPr="000C1C39">
        <w:rPr>
          <w:rFonts w:ascii="Arial" w:hAnsi="Arial" w:cs="Arial"/>
          <w:sz w:val="24"/>
          <w:szCs w:val="24"/>
        </w:rPr>
        <w:t xml:space="preserve"> weight limit; 50 </w:t>
      </w:r>
      <w:proofErr w:type="spellStart"/>
      <w:r w:rsidRPr="000C1C39">
        <w:rPr>
          <w:rFonts w:ascii="Arial" w:hAnsi="Arial" w:cs="Arial"/>
          <w:sz w:val="24"/>
          <w:szCs w:val="24"/>
        </w:rPr>
        <w:t>lb</w:t>
      </w:r>
      <w:proofErr w:type="spellEnd"/>
      <w:r w:rsidRPr="000C1C39">
        <w:rPr>
          <w:rFonts w:ascii="Arial" w:hAnsi="Arial" w:cs="Arial"/>
          <w:sz w:val="24"/>
          <w:szCs w:val="24"/>
        </w:rPr>
        <w:t xml:space="preserve"> weight break for containment seat or </w:t>
      </w:r>
      <w:proofErr w:type="spellStart"/>
      <w:r w:rsidRPr="000C1C39">
        <w:rPr>
          <w:rFonts w:ascii="Arial" w:hAnsi="Arial" w:cs="Arial"/>
          <w:sz w:val="24"/>
          <w:szCs w:val="24"/>
        </w:rPr>
        <w:t>Hahns</w:t>
      </w:r>
      <w:proofErr w:type="spellEnd"/>
      <w:r w:rsidRPr="000C1C39">
        <w:rPr>
          <w:rFonts w:ascii="Arial" w:hAnsi="Arial" w:cs="Arial"/>
          <w:sz w:val="24"/>
          <w:szCs w:val="24"/>
        </w:rPr>
        <w:t xml:space="preserve"> device.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C1C39">
        <w:rPr>
          <w:rFonts w:ascii="Arial" w:hAnsi="Arial" w:cs="Arial"/>
          <w:sz w:val="24"/>
          <w:szCs w:val="24"/>
        </w:rPr>
        <w:t>NOTE: Ford sealed engine 347sr legal in Crate Late Model 2016…tech by Ford engine manual.</w:t>
      </w:r>
    </w:p>
    <w:sectPr w:rsidR="00576385" w:rsidRPr="000C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9"/>
    <w:rsid w:val="000C1C39"/>
    <w:rsid w:val="002E644C"/>
    <w:rsid w:val="003659A9"/>
    <w:rsid w:val="005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7216"/>
  <w15:chartTrackingRefBased/>
  <w15:docId w15:val="{6F7B33E3-69E5-4B69-8D37-B56A79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2019-03-01T21:58:00Z</dcterms:created>
  <dcterms:modified xsi:type="dcterms:W3CDTF">2019-03-01T22:01:00Z</dcterms:modified>
</cp:coreProperties>
</file>